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1392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326"/>
      </w:tblGrid>
      <w:tr w:rsidR="00952162" w:rsidRPr="00986CF2" w14:paraId="08F76238" w14:textId="77777777" w:rsidTr="00112360">
        <w:trPr>
          <w:trHeight w:val="1552"/>
        </w:trPr>
        <w:tc>
          <w:tcPr>
            <w:tcW w:w="2518" w:type="dxa"/>
          </w:tcPr>
          <w:p w14:paraId="198AD812" w14:textId="77777777" w:rsidR="00952162" w:rsidRPr="00986CF2" w:rsidRDefault="00952162" w:rsidP="00952162">
            <w:pPr>
              <w:spacing w:before="60" w:after="0" w:line="360" w:lineRule="auto"/>
              <w:ind w:left="-4821" w:firstLine="56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</w:pPr>
          </w:p>
          <w:p w14:paraId="7E8FE0EF" w14:textId="77777777" w:rsidR="00952162" w:rsidRPr="00986CF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Marca da Bollo</w:t>
            </w:r>
          </w:p>
          <w:p w14:paraId="70B52C14" w14:textId="77777777" w:rsidR="00952162" w:rsidRPr="00986CF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</w:t>
            </w:r>
          </w:p>
          <w:p w14:paraId="7168F3D3" w14:textId="77777777" w:rsidR="00952162" w:rsidRPr="00986CF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€. 16,00</w:t>
            </w:r>
          </w:p>
          <w:p w14:paraId="625EC988" w14:textId="77777777" w:rsidR="00952162" w:rsidRPr="00986CF2" w:rsidRDefault="00952162" w:rsidP="009521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326" w:type="dxa"/>
          </w:tcPr>
          <w:p w14:paraId="69664530" w14:textId="77777777" w:rsidR="00952162" w:rsidRPr="00986CF2" w:rsidRDefault="00952162" w:rsidP="00952162">
            <w:pPr>
              <w:spacing w:before="60"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13793A07" w14:textId="77777777" w:rsidR="00952162" w:rsidRPr="00986CF2" w:rsidRDefault="00F97516" w:rsidP="00F9751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  <w:t xml:space="preserve">REVISIONE </w:t>
            </w:r>
            <w:r w:rsidR="00952162" w:rsidRPr="00986CF2"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  <w:t>RUOLO PERITI ED ESPERTI</w:t>
            </w:r>
          </w:p>
          <w:p w14:paraId="2CB3CE20" w14:textId="77777777" w:rsidR="00952162" w:rsidRPr="00986CF2" w:rsidRDefault="00952162" w:rsidP="00F97516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57FA17D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tbl>
      <w:tblPr>
        <w:tblpPr w:leftFromText="141" w:rightFromText="141" w:horzAnchor="margin" w:tblpXSpec="center" w:tblpY="1392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326"/>
      </w:tblGrid>
      <w:tr w:rsidR="007B0542" w:rsidRPr="00986CF2" w14:paraId="396C7851" w14:textId="77777777" w:rsidTr="00512D2A">
        <w:trPr>
          <w:trHeight w:val="1552"/>
        </w:trPr>
        <w:tc>
          <w:tcPr>
            <w:tcW w:w="2518" w:type="dxa"/>
          </w:tcPr>
          <w:p w14:paraId="5C62F327" w14:textId="77777777" w:rsidR="007B0542" w:rsidRPr="00986CF2" w:rsidRDefault="007B0542" w:rsidP="00512D2A">
            <w:pPr>
              <w:spacing w:before="60" w:after="0" w:line="360" w:lineRule="auto"/>
              <w:ind w:left="-4821" w:firstLine="56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</w:pPr>
          </w:p>
          <w:p w14:paraId="5B170897" w14:textId="77777777" w:rsidR="007B0542" w:rsidRPr="00986CF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Marca da Bollo</w:t>
            </w:r>
          </w:p>
          <w:p w14:paraId="1DB17880" w14:textId="77777777" w:rsidR="007B0542" w:rsidRPr="00986CF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</w:t>
            </w:r>
          </w:p>
          <w:p w14:paraId="3C6892B4" w14:textId="77777777" w:rsidR="007B0542" w:rsidRPr="00986CF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€. 16,00</w:t>
            </w:r>
          </w:p>
          <w:p w14:paraId="12D0D2D1" w14:textId="77777777" w:rsidR="007B0542" w:rsidRPr="00986CF2" w:rsidRDefault="007B0542" w:rsidP="00512D2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326" w:type="dxa"/>
          </w:tcPr>
          <w:p w14:paraId="70346414" w14:textId="77777777" w:rsidR="007B0542" w:rsidRPr="00986CF2" w:rsidRDefault="007B0542" w:rsidP="00512D2A">
            <w:pPr>
              <w:spacing w:before="60"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24F05066" w14:textId="77777777" w:rsidR="007B0542" w:rsidRPr="00986CF2" w:rsidRDefault="007B0542" w:rsidP="00512D2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  <w:t>REVISIONE RUOLO PERITI ED ESPERTI</w:t>
            </w:r>
          </w:p>
          <w:p w14:paraId="324919B8" w14:textId="77777777" w:rsidR="007B0542" w:rsidRPr="00986CF2" w:rsidRDefault="007B0542" w:rsidP="00512D2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150986A" w14:textId="77777777" w:rsidR="00952162" w:rsidRPr="00986CF2" w:rsidRDefault="00952162" w:rsidP="001D5639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5BF3DDF1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59652AC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Il/La sottoscritto/a </w:t>
      </w:r>
    </w:p>
    <w:p w14:paraId="62EE6E71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Cognome ………………………………………………………………Nome …………………………………………..</w:t>
      </w:r>
    </w:p>
    <w:p w14:paraId="700FDCB5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nato/a </w:t>
      </w:r>
      <w:proofErr w:type="spellStart"/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proofErr w:type="spellEnd"/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 ……………………………………………………… (prov. .….) il ………………………………………….…</w:t>
      </w:r>
    </w:p>
    <w:p w14:paraId="2B930F08" w14:textId="77777777" w:rsidR="007D3D3F" w:rsidRPr="00986CF2" w:rsidRDefault="007D3D3F" w:rsidP="007D3D3F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Codice Fiscale…………………………………………………………………………………………………..………… </w:t>
      </w:r>
    </w:p>
    <w:p w14:paraId="43B46260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residente in ………………………………………………….. (prov. …..) C.A.P……………………………………….</w:t>
      </w:r>
    </w:p>
    <w:p w14:paraId="7A2EC6C0" w14:textId="77777777" w:rsidR="008567FC" w:rsidRPr="00986CF2" w:rsidRDefault="008567FC" w:rsidP="008567FC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domicilio professionale (se diverso dalla residenza) in ……………………………</w:t>
      </w:r>
      <w:r w:rsidR="007D3D3F" w:rsidRPr="00986CF2">
        <w:rPr>
          <w:rFonts w:ascii="Times New Roman" w:eastAsia="Times New Roman" w:hAnsi="Times New Roman"/>
          <w:sz w:val="20"/>
          <w:szCs w:val="20"/>
          <w:lang w:eastAsia="it-IT"/>
        </w:rPr>
        <w:t>...</w:t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…………………………….…</w:t>
      </w:r>
    </w:p>
    <w:p w14:paraId="6F8BB7B2" w14:textId="77777777" w:rsidR="008567FC" w:rsidRPr="00986CF2" w:rsidRDefault="008567FC" w:rsidP="008567FC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via …………………………………………………….. n. …………… telefono…………………………………….…..</w:t>
      </w:r>
    </w:p>
    <w:p w14:paraId="5E1322EB" w14:textId="77777777" w:rsidR="001D5639" w:rsidRPr="00986CF2" w:rsidRDefault="001D5639" w:rsidP="0050066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email ……………………………………………………PEC…………………………</w:t>
      </w:r>
      <w:r w:rsidR="007D3D3F" w:rsidRPr="00986CF2">
        <w:rPr>
          <w:rFonts w:ascii="Times New Roman" w:eastAsia="Times New Roman" w:hAnsi="Times New Roman"/>
          <w:sz w:val="20"/>
          <w:szCs w:val="20"/>
          <w:lang w:eastAsia="it-IT"/>
        </w:rPr>
        <w:t>...</w:t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…………………………….….</w:t>
      </w:r>
    </w:p>
    <w:p w14:paraId="1F2F89EF" w14:textId="78BBEC04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Iscritto/a al n._________ del Ruolo dei Periti e degli Esperti della Camera di Commercio di </w:t>
      </w:r>
      <w:r w:rsidR="008C410C" w:rsidRPr="00986CF2">
        <w:rPr>
          <w:rFonts w:ascii="Times New Roman" w:eastAsia="Times New Roman" w:hAnsi="Times New Roman"/>
          <w:sz w:val="20"/>
          <w:szCs w:val="20"/>
          <w:lang w:eastAsia="it-IT"/>
        </w:rPr>
        <w:t>Nuoro</w:t>
      </w:r>
    </w:p>
    <w:p w14:paraId="7DCB5343" w14:textId="77777777" w:rsidR="001D5639" w:rsidRPr="00986CF2" w:rsidRDefault="001D5639" w:rsidP="001D56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C462F71" w14:textId="77777777" w:rsidR="001D5639" w:rsidRPr="00986CF2" w:rsidRDefault="001D5639" w:rsidP="001D5639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CHIEDE </w:t>
      </w:r>
    </w:p>
    <w:p w14:paraId="2B96F6DE" w14:textId="77777777" w:rsidR="001D5639" w:rsidRPr="00986CF2" w:rsidRDefault="001D5639" w:rsidP="001D5639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9895D04" w14:textId="77777777" w:rsidR="001D5639" w:rsidRPr="00986CF2" w:rsidRDefault="001D5639" w:rsidP="001D5639">
      <w:pPr>
        <w:pStyle w:val="Paragrafoelenco"/>
        <w:numPr>
          <w:ilvl w:val="0"/>
          <w:numId w:val="4"/>
        </w:numPr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4B5240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LA CONFERMA</w:t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 DELLA PROPRIA ISCRIZIONE AL RUOLO DEI PERITI E DEGLI ESPERTI;</w:t>
      </w:r>
    </w:p>
    <w:p w14:paraId="05C24F67" w14:textId="77777777" w:rsidR="00500669" w:rsidRPr="00986CF2" w:rsidRDefault="00500669" w:rsidP="00500669">
      <w:pPr>
        <w:pStyle w:val="Paragrafoelenco"/>
        <w:tabs>
          <w:tab w:val="center" w:pos="4819"/>
        </w:tabs>
        <w:spacing w:after="0" w:line="36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A6CD9F2" w14:textId="77777777" w:rsidR="001D5639" w:rsidRPr="00986CF2" w:rsidRDefault="001D5639" w:rsidP="001D5639">
      <w:pPr>
        <w:pStyle w:val="Paragrafoelenco"/>
        <w:numPr>
          <w:ilvl w:val="0"/>
          <w:numId w:val="4"/>
        </w:numPr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4B5240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LA CANCELLAZIONE</w:t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 xml:space="preserve"> DELLA PROPRIA ISCRIZIONE AL RUOLO DEI PERITI E DEGLI ESPERTI;</w:t>
      </w:r>
    </w:p>
    <w:p w14:paraId="30E7E4C6" w14:textId="77777777" w:rsidR="00166500" w:rsidRPr="00986CF2" w:rsidRDefault="00166500" w:rsidP="004B524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D6A42F5" w14:textId="2C61E1A1" w:rsidR="00665153" w:rsidRPr="004B5240" w:rsidRDefault="004B5240" w:rsidP="00665153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it-IT"/>
        </w:rPr>
      </w:pPr>
      <w:r w:rsidRPr="004B5240">
        <w:rPr>
          <w:rFonts w:ascii="Times New Roman" w:eastAsia="Times New Roman" w:hAnsi="Times New Roman"/>
          <w:sz w:val="18"/>
          <w:szCs w:val="18"/>
          <w:lang w:eastAsia="it-IT"/>
        </w:rPr>
        <w:t>A tale scopo, avvalendosi della facoltà prevista dall</w:t>
      </w:r>
      <w:r w:rsidRPr="004B5240">
        <w:rPr>
          <w:rFonts w:ascii="Times New Roman" w:eastAsia="Times New Roman" w:hAnsi="Times New Roman"/>
          <w:bCs/>
          <w:sz w:val="18"/>
          <w:szCs w:val="18"/>
          <w:lang w:eastAsia="it-IT"/>
        </w:rPr>
        <w:t>’</w:t>
      </w:r>
      <w:r w:rsidRPr="004B5240">
        <w:rPr>
          <w:rFonts w:ascii="Times New Roman" w:eastAsia="Times New Roman" w:hAnsi="Times New Roman"/>
          <w:sz w:val="18"/>
          <w:szCs w:val="18"/>
          <w:lang w:eastAsia="it-IT"/>
        </w:rPr>
        <w:t>articolo 47 del D.P.R. 28 dicembre 2000, n. 445 e consapevole delle sanzioni penali, nel caso di dichiarazioni non veritiere, di formazione o uso di atti falsi, richiamate dall’articolo 76 del D.P.R. 445/2000, e consapevole di quanto previsto dall’articolo 75 76 della stessa normativa</w:t>
      </w:r>
    </w:p>
    <w:p w14:paraId="309783F3" w14:textId="77777777" w:rsidR="00665153" w:rsidRPr="00986CF2" w:rsidRDefault="00665153" w:rsidP="00665153">
      <w:pPr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3FADDE0A" w14:textId="77777777" w:rsidR="00665153" w:rsidRPr="00986CF2" w:rsidRDefault="00665153" w:rsidP="00665153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b/>
          <w:sz w:val="20"/>
          <w:szCs w:val="20"/>
          <w:lang w:eastAsia="it-IT"/>
        </w:rPr>
        <w:t>DICHIARA</w:t>
      </w:r>
    </w:p>
    <w:p w14:paraId="0C2BFA88" w14:textId="77777777" w:rsidR="00665153" w:rsidRPr="00986CF2" w:rsidRDefault="00665153" w:rsidP="00665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it-IT"/>
        </w:rPr>
      </w:pPr>
      <w:r w:rsidRPr="00986CF2">
        <w:rPr>
          <w:rFonts w:ascii="Times New Roman" w:eastAsia="Times New Roman" w:hAnsi="Times New Roman"/>
          <w:b/>
          <w:sz w:val="16"/>
          <w:szCs w:val="16"/>
          <w:lang w:eastAsia="it-IT"/>
        </w:rPr>
        <w:t>(DICHIARAZIONE SOSTITUTIVA DELL'ATTO DI NOTORIETA' RESA AI SENSI DELL'ART. 46 DEL D.P.R. 28/12/2000 N. 445)</w:t>
      </w:r>
    </w:p>
    <w:p w14:paraId="0E36DF2B" w14:textId="77777777" w:rsidR="00665153" w:rsidRPr="00986CF2" w:rsidRDefault="00665153" w:rsidP="00665153">
      <w:pPr>
        <w:suppressAutoHyphens/>
        <w:spacing w:before="3" w:after="0" w:line="240" w:lineRule="auto"/>
        <w:ind w:left="816" w:right="838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  <w:r w:rsidRPr="00986CF2">
        <w:rPr>
          <w:rFonts w:ascii="Times New Roman" w:eastAsia="Times New Roman" w:hAnsi="Times New Roman"/>
          <w:sz w:val="16"/>
          <w:szCs w:val="16"/>
          <w:lang w:eastAsia="zh-CN"/>
        </w:rPr>
        <w:t xml:space="preserve">(da compilare </w:t>
      </w:r>
      <w:r w:rsidRPr="00986CF2">
        <w:rPr>
          <w:rFonts w:ascii="Times New Roman" w:eastAsia="Times New Roman" w:hAnsi="Times New Roman"/>
          <w:sz w:val="16"/>
          <w:szCs w:val="16"/>
          <w:u w:val="single"/>
          <w:lang w:eastAsia="zh-CN"/>
        </w:rPr>
        <w:t>solo se</w:t>
      </w:r>
      <w:r w:rsidRPr="00986CF2">
        <w:rPr>
          <w:rFonts w:ascii="Times New Roman" w:eastAsia="Times New Roman" w:hAnsi="Times New Roman"/>
          <w:sz w:val="16"/>
          <w:szCs w:val="16"/>
          <w:lang w:eastAsia="zh-CN"/>
        </w:rPr>
        <w:t xml:space="preserve"> si procede con la conferma dell’iscrizione)</w:t>
      </w:r>
    </w:p>
    <w:p w14:paraId="6A1C2B17" w14:textId="77777777" w:rsidR="00665153" w:rsidRPr="00986CF2" w:rsidRDefault="00AE1133" w:rsidP="00665153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14:paraId="55AE1394" w14:textId="77777777" w:rsidR="008341D7" w:rsidRPr="00986CF2" w:rsidRDefault="008341D7" w:rsidP="00665153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2320922" w14:textId="77777777" w:rsidR="001D5639" w:rsidRPr="004B5240" w:rsidRDefault="008567FC" w:rsidP="001D5639">
      <w:pPr>
        <w:numPr>
          <w:ilvl w:val="0"/>
          <w:numId w:val="2"/>
        </w:numPr>
        <w:tabs>
          <w:tab w:val="num" w:pos="0"/>
          <w:tab w:val="left" w:pos="360"/>
        </w:tabs>
        <w:spacing w:before="120" w:after="12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4B5240"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="001D5639" w:rsidRPr="004B5240">
        <w:rPr>
          <w:rFonts w:ascii="Times New Roman" w:eastAsia="Times New Roman" w:hAnsi="Times New Roman"/>
          <w:sz w:val="20"/>
          <w:szCs w:val="20"/>
          <w:lang w:eastAsia="it-IT"/>
        </w:rPr>
        <w:t xml:space="preserve">i godere </w:t>
      </w:r>
      <w:r w:rsidR="004802AC" w:rsidRPr="004B5240">
        <w:rPr>
          <w:rFonts w:ascii="Times New Roman" w:eastAsia="Times New Roman" w:hAnsi="Times New Roman"/>
          <w:sz w:val="20"/>
          <w:szCs w:val="20"/>
          <w:lang w:eastAsia="it-IT"/>
        </w:rPr>
        <w:t>dell’</w:t>
      </w:r>
      <w:r w:rsidR="001D5639" w:rsidRPr="004B5240">
        <w:rPr>
          <w:rFonts w:ascii="Times New Roman" w:eastAsia="Times New Roman" w:hAnsi="Times New Roman"/>
          <w:sz w:val="20"/>
          <w:szCs w:val="20"/>
          <w:lang w:eastAsia="it-IT"/>
        </w:rPr>
        <w:t>esercizio dei diritti civili;</w:t>
      </w:r>
    </w:p>
    <w:p w14:paraId="24951433" w14:textId="77777777" w:rsidR="001D5639" w:rsidRPr="004B5240" w:rsidRDefault="001D5639" w:rsidP="001D563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it-IT"/>
        </w:rPr>
      </w:pPr>
      <w:r w:rsidRPr="004B5240">
        <w:rPr>
          <w:rFonts w:ascii="Times New Roman" w:hAnsi="Times New Roman"/>
          <w:sz w:val="20"/>
          <w:szCs w:val="20"/>
          <w:lang w:eastAsia="it-IT"/>
        </w:rPr>
        <w:t>di non essere stato dichiarato</w:t>
      </w:r>
      <w:r w:rsidRPr="004B5240">
        <w:rPr>
          <w:rFonts w:ascii="Times New Roman" w:hAnsi="Times New Roman"/>
          <w:spacing w:val="-2"/>
          <w:sz w:val="20"/>
          <w:szCs w:val="20"/>
          <w:lang w:eastAsia="it-IT"/>
        </w:rPr>
        <w:t xml:space="preserve"> </w:t>
      </w:r>
      <w:r w:rsidRPr="004B5240">
        <w:rPr>
          <w:rFonts w:ascii="Times New Roman" w:hAnsi="Times New Roman"/>
          <w:sz w:val="20"/>
          <w:szCs w:val="20"/>
          <w:lang w:eastAsia="it-IT"/>
        </w:rPr>
        <w:t>fallito;</w:t>
      </w:r>
      <w:r w:rsidR="00DD50D6" w:rsidRPr="004B524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4B5240">
        <w:rPr>
          <w:rFonts w:ascii="Times New Roman" w:hAnsi="Times New Roman"/>
          <w:sz w:val="20"/>
          <w:szCs w:val="20"/>
          <w:lang w:eastAsia="it-IT"/>
        </w:rPr>
        <w:t>di non avere subito condanne per delitti contro la pubblica amministrazione, l’amministrazione della giustizia, l’ordine pubblico, la fede pubblica, l’economia pubblica, l’industria e il commercio, ovvero per delitti di omicidio volontario, furto, rapina, estorsione, truffa, appropriazione indebita, ricettazione e per ogni altro delitto non colposo per il quale la legge commini la pena della reclusione non inferiore, nel minimo, a due anni e, nel massimo, a cinque anni, salvo che sia intervenuta la</w:t>
      </w:r>
      <w:r w:rsidRPr="004B5240">
        <w:rPr>
          <w:rFonts w:ascii="Times New Roman" w:hAnsi="Times New Roman"/>
          <w:spacing w:val="-6"/>
          <w:sz w:val="20"/>
          <w:szCs w:val="20"/>
          <w:lang w:eastAsia="it-IT"/>
        </w:rPr>
        <w:t xml:space="preserve"> </w:t>
      </w:r>
      <w:r w:rsidRPr="004B5240">
        <w:rPr>
          <w:rFonts w:ascii="Times New Roman" w:hAnsi="Times New Roman"/>
          <w:sz w:val="20"/>
          <w:szCs w:val="20"/>
          <w:lang w:eastAsia="it-IT"/>
        </w:rPr>
        <w:t>riabilitazione;</w:t>
      </w:r>
    </w:p>
    <w:p w14:paraId="0634C0DF" w14:textId="77777777" w:rsidR="001D5639" w:rsidRPr="004B5240" w:rsidRDefault="001D5639" w:rsidP="001D5639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30D7E468" w14:textId="77777777" w:rsidR="001D5639" w:rsidRPr="004B5240" w:rsidRDefault="001D5639" w:rsidP="001D563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it-IT"/>
        </w:rPr>
      </w:pPr>
      <w:r w:rsidRPr="004B5240">
        <w:rPr>
          <w:rFonts w:ascii="Times New Roman" w:hAnsi="Times New Roman"/>
          <w:sz w:val="20"/>
          <w:szCs w:val="20"/>
          <w:lang w:eastAsia="it-IT"/>
        </w:rPr>
        <w:t>che a proprio carico non sussistono le cause di divieto, decadenza o sospensione previste dagli artt. 67 e 89 del d.lgs. 6.9.2011 n. 159 (codice delle leggi antimafia e delle misure di</w:t>
      </w:r>
      <w:r w:rsidRPr="004B5240">
        <w:rPr>
          <w:rFonts w:ascii="Times New Roman" w:hAnsi="Times New Roman"/>
          <w:spacing w:val="-14"/>
          <w:sz w:val="20"/>
          <w:szCs w:val="20"/>
          <w:lang w:eastAsia="it-IT"/>
        </w:rPr>
        <w:t xml:space="preserve"> </w:t>
      </w:r>
      <w:r w:rsidRPr="004B5240">
        <w:rPr>
          <w:rFonts w:ascii="Times New Roman" w:hAnsi="Times New Roman"/>
          <w:sz w:val="20"/>
          <w:szCs w:val="20"/>
          <w:lang w:eastAsia="it-IT"/>
        </w:rPr>
        <w:t>prevenzione)</w:t>
      </w:r>
      <w:r w:rsidR="00593983" w:rsidRPr="004B5240">
        <w:rPr>
          <w:rFonts w:ascii="Times New Roman" w:hAnsi="Times New Roman"/>
          <w:sz w:val="20"/>
          <w:szCs w:val="20"/>
          <w:lang w:eastAsia="it-IT"/>
        </w:rPr>
        <w:t>.</w:t>
      </w:r>
    </w:p>
    <w:p w14:paraId="656248DD" w14:textId="77777777" w:rsidR="00593983" w:rsidRPr="004B5240" w:rsidRDefault="00593983" w:rsidP="00593983">
      <w:pPr>
        <w:pStyle w:val="Paragrafoelenco"/>
        <w:rPr>
          <w:rFonts w:ascii="Times New Roman" w:hAnsi="Times New Roman"/>
          <w:sz w:val="20"/>
          <w:szCs w:val="20"/>
          <w:lang w:eastAsia="it-IT"/>
        </w:rPr>
      </w:pPr>
    </w:p>
    <w:p w14:paraId="06923362" w14:textId="77777777" w:rsidR="004802AC" w:rsidRPr="004B5240" w:rsidRDefault="00F3486E" w:rsidP="00DB1810">
      <w:pPr>
        <w:tabs>
          <w:tab w:val="left" w:pos="416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4B5240">
        <w:rPr>
          <w:rFonts w:ascii="Times New Roman" w:eastAsia="Times New Roman" w:hAnsi="Times New Roman"/>
          <w:b/>
          <w:sz w:val="20"/>
          <w:szCs w:val="20"/>
          <w:lang w:eastAsia="zh-CN"/>
        </w:rPr>
        <w:t>ALLEGA:</w:t>
      </w:r>
      <w:r w:rsidR="00DB1810" w:rsidRPr="004B5240">
        <w:rPr>
          <w:rFonts w:ascii="Times New Roman" w:eastAsia="Times New Roman" w:hAnsi="Times New Roman"/>
          <w:b/>
          <w:sz w:val="20"/>
          <w:szCs w:val="20"/>
          <w:lang w:eastAsia="zh-CN"/>
        </w:rPr>
        <w:tab/>
      </w:r>
    </w:p>
    <w:p w14:paraId="31C9FC10" w14:textId="77777777" w:rsidR="004802AC" w:rsidRPr="004B5240" w:rsidRDefault="004802AC" w:rsidP="004802AC">
      <w:pPr>
        <w:suppressAutoHyphens/>
        <w:spacing w:before="11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CD7B3E7" w14:textId="77777777" w:rsidR="00166500" w:rsidRPr="004B5240" w:rsidRDefault="009D6AB3" w:rsidP="004610D5">
      <w:pPr>
        <w:widowControl w:val="0"/>
        <w:numPr>
          <w:ilvl w:val="0"/>
          <w:numId w:val="6"/>
        </w:numPr>
        <w:tabs>
          <w:tab w:val="left" w:pos="355"/>
        </w:tabs>
        <w:suppressAutoHyphens/>
        <w:autoSpaceDE w:val="0"/>
        <w:autoSpaceDN w:val="0"/>
        <w:spacing w:after="0" w:line="252" w:lineRule="auto"/>
        <w:ind w:right="25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4B5240">
        <w:rPr>
          <w:rFonts w:ascii="Times New Roman" w:hAnsi="Times New Roman"/>
          <w:sz w:val="20"/>
          <w:szCs w:val="20"/>
          <w:lang w:eastAsia="zh-CN"/>
        </w:rPr>
        <w:t>f</w:t>
      </w:r>
      <w:r w:rsidR="004802AC" w:rsidRPr="004B5240">
        <w:rPr>
          <w:rFonts w:ascii="Times New Roman" w:hAnsi="Times New Roman"/>
          <w:sz w:val="20"/>
          <w:szCs w:val="20"/>
          <w:lang w:eastAsia="zh-CN"/>
        </w:rPr>
        <w:t xml:space="preserve">otocopia di un documento di identità in corso di validità; </w:t>
      </w:r>
    </w:p>
    <w:p w14:paraId="6A1D6055" w14:textId="77777777" w:rsidR="004610D5" w:rsidRPr="004B5240" w:rsidRDefault="00375597" w:rsidP="004610D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spacing w:after="0"/>
        <w:ind w:right="25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4B5240">
        <w:rPr>
          <w:rFonts w:ascii="Times New Roman" w:hAnsi="Times New Roman"/>
          <w:sz w:val="20"/>
          <w:szCs w:val="20"/>
          <w:lang w:eastAsia="zh-CN"/>
        </w:rPr>
        <w:t>fotocopia del permesso di soggiorno o carta di soggiorno, in corso di</w:t>
      </w:r>
      <w:r w:rsidRPr="004B5240">
        <w:rPr>
          <w:rFonts w:ascii="Times New Roman" w:hAnsi="Times New Roman"/>
          <w:spacing w:val="-4"/>
          <w:sz w:val="20"/>
          <w:szCs w:val="20"/>
          <w:lang w:eastAsia="zh-CN"/>
        </w:rPr>
        <w:t xml:space="preserve"> </w:t>
      </w:r>
      <w:r w:rsidRPr="004B5240">
        <w:rPr>
          <w:rFonts w:ascii="Times New Roman" w:hAnsi="Times New Roman"/>
          <w:sz w:val="20"/>
          <w:szCs w:val="20"/>
          <w:lang w:eastAsia="zh-CN"/>
        </w:rPr>
        <w:t>validità se cittadino extracomunitario.</w:t>
      </w:r>
    </w:p>
    <w:p w14:paraId="04059EA9" w14:textId="77777777" w:rsidR="004610D5" w:rsidRPr="004B5240" w:rsidRDefault="004610D5" w:rsidP="004610D5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Times New Roman" w:hAnsi="Times New Roman"/>
          <w:b/>
          <w:color w:val="000000"/>
          <w:sz w:val="20"/>
          <w:szCs w:val="20"/>
        </w:rPr>
      </w:pPr>
    </w:p>
    <w:p w14:paraId="66A45D95" w14:textId="77777777" w:rsidR="00352723" w:rsidRPr="004B5240" w:rsidRDefault="001F1B3F" w:rsidP="00352723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</w:rPr>
      </w:pPr>
      <w:r w:rsidRPr="004B5240">
        <w:rPr>
          <w:rFonts w:ascii="Times New Roman" w:hAnsi="Times New Roman"/>
          <w:b/>
          <w:sz w:val="20"/>
          <w:szCs w:val="20"/>
        </w:rPr>
        <w:t>AUTORIZZA</w:t>
      </w:r>
    </w:p>
    <w:p w14:paraId="4AA71311" w14:textId="2CC3341A" w:rsidR="00352723" w:rsidRPr="004B5240" w:rsidRDefault="00352723" w:rsidP="00A05FA8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B5240">
        <w:rPr>
          <w:rFonts w:ascii="Times New Roman" w:hAnsi="Times New Roman"/>
          <w:sz w:val="20"/>
          <w:szCs w:val="20"/>
        </w:rPr>
        <w:t xml:space="preserve">ai sensi del Reg. UE n. 679/2016 (GDPR) in materia di protezione dei dati personali, </w:t>
      </w:r>
      <w:r w:rsidR="001F1B3F" w:rsidRPr="004B5240">
        <w:rPr>
          <w:rFonts w:ascii="Times New Roman" w:hAnsi="Times New Roman"/>
          <w:sz w:val="20"/>
          <w:szCs w:val="20"/>
        </w:rPr>
        <w:t>alla divulgazione dei recapiti sopra riportati, qualora siano richiesti da terzi</w:t>
      </w:r>
      <w:r w:rsidR="008C410C" w:rsidRPr="004B5240">
        <w:rPr>
          <w:rFonts w:ascii="Times New Roman" w:hAnsi="Times New Roman"/>
          <w:sz w:val="20"/>
          <w:szCs w:val="20"/>
        </w:rPr>
        <w:t>,</w:t>
      </w:r>
      <w:r w:rsidR="001F1B3F" w:rsidRPr="004B5240">
        <w:rPr>
          <w:rFonts w:ascii="Times New Roman" w:hAnsi="Times New Roman"/>
          <w:sz w:val="20"/>
          <w:szCs w:val="20"/>
        </w:rPr>
        <w:t xml:space="preserve"> </w:t>
      </w:r>
      <w:r w:rsidR="00D20818" w:rsidRPr="004B5240">
        <w:rPr>
          <w:rFonts w:ascii="Times New Roman" w:hAnsi="Times New Roman"/>
          <w:sz w:val="20"/>
          <w:szCs w:val="20"/>
        </w:rPr>
        <w:t>al fine di una più efficace reperibilità</w:t>
      </w:r>
      <w:r w:rsidR="001F1B3F" w:rsidRPr="004B5240">
        <w:rPr>
          <w:rFonts w:ascii="Times New Roman" w:hAnsi="Times New Roman"/>
          <w:sz w:val="20"/>
          <w:szCs w:val="20"/>
        </w:rPr>
        <w:t>.</w:t>
      </w:r>
      <w:r w:rsidRPr="004B5240">
        <w:rPr>
          <w:rFonts w:ascii="Times New Roman" w:hAnsi="Times New Roman"/>
          <w:sz w:val="20"/>
          <w:szCs w:val="20"/>
        </w:rPr>
        <w:t xml:space="preserve"> </w:t>
      </w:r>
    </w:p>
    <w:p w14:paraId="06934946" w14:textId="77777777" w:rsidR="00C644A8" w:rsidRPr="004B5240" w:rsidRDefault="00C644A8" w:rsidP="00A431C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0"/>
          <w:szCs w:val="20"/>
        </w:rPr>
      </w:pPr>
    </w:p>
    <w:p w14:paraId="5B6EAA97" w14:textId="77777777" w:rsidR="00375597" w:rsidRPr="004B5240" w:rsidRDefault="00352723" w:rsidP="00A431C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0"/>
          <w:szCs w:val="20"/>
        </w:rPr>
      </w:pPr>
      <w:r w:rsidRPr="004B524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3486E" w:rsidRPr="004B5240">
        <w:rPr>
          <w:rFonts w:ascii="Times New Roman" w:hAnsi="Times New Roman"/>
          <w:b/>
          <w:color w:val="000000"/>
          <w:sz w:val="20"/>
          <w:szCs w:val="20"/>
        </w:rPr>
        <w:t>COSTI</w:t>
      </w:r>
    </w:p>
    <w:p w14:paraId="3F934A7B" w14:textId="57B29F76" w:rsidR="00375597" w:rsidRPr="004B5240" w:rsidRDefault="00375597" w:rsidP="00375597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Times New Roman" w:hAnsi="Times New Roman"/>
          <w:b/>
          <w:color w:val="000000"/>
          <w:sz w:val="20"/>
          <w:szCs w:val="20"/>
        </w:rPr>
      </w:pPr>
      <w:r w:rsidRPr="004B5240">
        <w:rPr>
          <w:rFonts w:ascii="Times New Roman" w:hAnsi="Times New Roman"/>
          <w:b/>
          <w:color w:val="000000"/>
          <w:sz w:val="20"/>
          <w:szCs w:val="20"/>
        </w:rPr>
        <w:t xml:space="preserve">Per la </w:t>
      </w:r>
      <w:r w:rsidRPr="004B5240">
        <w:rPr>
          <w:rFonts w:ascii="Times New Roman" w:hAnsi="Times New Roman"/>
          <w:b/>
          <w:color w:val="000000"/>
          <w:sz w:val="20"/>
          <w:szCs w:val="20"/>
          <w:u w:val="single"/>
        </w:rPr>
        <w:t>con</w:t>
      </w:r>
      <w:r w:rsidR="009D6AB3" w:rsidRPr="004B5240">
        <w:rPr>
          <w:rFonts w:ascii="Times New Roman" w:hAnsi="Times New Roman"/>
          <w:b/>
          <w:color w:val="000000"/>
          <w:sz w:val="20"/>
          <w:szCs w:val="20"/>
          <w:u w:val="single"/>
        </w:rPr>
        <w:t>ferma</w:t>
      </w:r>
      <w:r w:rsidR="009D6AB3" w:rsidRPr="004B5240">
        <w:rPr>
          <w:rFonts w:ascii="Times New Roman" w:hAnsi="Times New Roman"/>
          <w:b/>
          <w:color w:val="000000"/>
          <w:sz w:val="20"/>
          <w:szCs w:val="20"/>
        </w:rPr>
        <w:t xml:space="preserve"> della propria iscrizione:</w:t>
      </w:r>
    </w:p>
    <w:p w14:paraId="79A8BA83" w14:textId="7FA98DB1" w:rsidR="00F97516" w:rsidRPr="004B5240" w:rsidRDefault="008C410C" w:rsidP="008C410C">
      <w:pPr>
        <w:pStyle w:val="Paragrafoelenco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284" w:firstLine="0"/>
        <w:rPr>
          <w:rFonts w:ascii="Times New Roman" w:hAnsi="Times New Roman"/>
          <w:color w:val="000000"/>
          <w:sz w:val="20"/>
          <w:szCs w:val="20"/>
        </w:rPr>
      </w:pPr>
      <w:r w:rsidRPr="004B5240">
        <w:rPr>
          <w:rFonts w:ascii="Times New Roman" w:hAnsi="Times New Roman"/>
          <w:color w:val="000000"/>
          <w:sz w:val="20"/>
          <w:szCs w:val="20"/>
        </w:rPr>
        <w:t>attestazione di versamento di euro 31,00 quali diritti di segreteria;</w:t>
      </w:r>
      <w:r w:rsidR="00F3486E" w:rsidRPr="004B524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5240">
        <w:rPr>
          <w:rFonts w:ascii="Times New Roman" w:hAnsi="Times New Roman"/>
          <w:color w:val="000000"/>
          <w:sz w:val="20"/>
          <w:szCs w:val="20"/>
        </w:rPr>
        <w:t>i</w:t>
      </w:r>
      <w:r w:rsidR="00F3486E" w:rsidRPr="004B5240">
        <w:rPr>
          <w:rFonts w:ascii="Times New Roman" w:hAnsi="Times New Roman"/>
          <w:color w:val="000000"/>
          <w:sz w:val="20"/>
          <w:szCs w:val="20"/>
        </w:rPr>
        <w:t xml:space="preserve">l pagamento potrà essere effettuato presso gli sportelli camerali </w:t>
      </w:r>
      <w:r w:rsidRPr="004B5240">
        <w:rPr>
          <w:rFonts w:ascii="Times New Roman" w:hAnsi="Times New Roman"/>
          <w:color w:val="000000"/>
          <w:sz w:val="20"/>
          <w:szCs w:val="20"/>
        </w:rPr>
        <w:t>tramite POS</w:t>
      </w:r>
      <w:r w:rsidR="00F3486E" w:rsidRPr="004B5240">
        <w:rPr>
          <w:rFonts w:ascii="Times New Roman" w:hAnsi="Times New Roman"/>
          <w:color w:val="000000"/>
          <w:sz w:val="20"/>
          <w:szCs w:val="20"/>
        </w:rPr>
        <w:t xml:space="preserve"> oppure </w:t>
      </w:r>
      <w:r w:rsidRPr="004B5240">
        <w:rPr>
          <w:rFonts w:ascii="Times New Roman" w:hAnsi="Times New Roman"/>
          <w:color w:val="000000"/>
          <w:sz w:val="20"/>
          <w:szCs w:val="20"/>
        </w:rPr>
        <w:t>tramite circuito PAGO PA</w:t>
      </w:r>
    </w:p>
    <w:p w14:paraId="59082062" w14:textId="0241C326" w:rsidR="009E3606" w:rsidRPr="004B5240" w:rsidRDefault="009E3606" w:rsidP="009E3606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B5240">
        <w:rPr>
          <w:rFonts w:ascii="Times New Roman" w:hAnsi="Times New Roman"/>
          <w:color w:val="000000"/>
          <w:sz w:val="20"/>
          <w:szCs w:val="20"/>
        </w:rPr>
        <w:t xml:space="preserve">marca da bollo </w:t>
      </w:r>
      <w:r w:rsidR="008C410C" w:rsidRPr="004B5240">
        <w:rPr>
          <w:rFonts w:ascii="Times New Roman" w:hAnsi="Times New Roman"/>
          <w:color w:val="000000"/>
          <w:sz w:val="20"/>
          <w:szCs w:val="20"/>
        </w:rPr>
        <w:t>da euro 16.00</w:t>
      </w:r>
    </w:p>
    <w:p w14:paraId="27CF45EA" w14:textId="77777777" w:rsidR="00F97516" w:rsidRPr="004B5240" w:rsidRDefault="00F97516" w:rsidP="00F97516">
      <w:pPr>
        <w:autoSpaceDE w:val="0"/>
        <w:autoSpaceDN w:val="0"/>
        <w:adjustRightInd w:val="0"/>
        <w:ind w:left="142" w:right="14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5B9F494" w14:textId="77777777" w:rsidR="00375597" w:rsidRPr="004B5240" w:rsidRDefault="00375597" w:rsidP="00375597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Times New Roman" w:hAnsi="Times New Roman"/>
          <w:b/>
          <w:color w:val="000000"/>
          <w:sz w:val="20"/>
          <w:szCs w:val="20"/>
        </w:rPr>
      </w:pPr>
      <w:r w:rsidRPr="004B5240">
        <w:rPr>
          <w:rFonts w:ascii="Times New Roman" w:hAnsi="Times New Roman"/>
          <w:b/>
          <w:color w:val="000000"/>
          <w:sz w:val="20"/>
          <w:szCs w:val="20"/>
        </w:rPr>
        <w:t xml:space="preserve">Per la </w:t>
      </w:r>
      <w:r w:rsidRPr="004B5240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cancellazione </w:t>
      </w:r>
      <w:r w:rsidR="009D6AB3" w:rsidRPr="004B5240">
        <w:rPr>
          <w:rFonts w:ascii="Times New Roman" w:hAnsi="Times New Roman"/>
          <w:b/>
          <w:color w:val="000000"/>
          <w:sz w:val="20"/>
          <w:szCs w:val="20"/>
        </w:rPr>
        <w:t>della propria iscrizione:</w:t>
      </w:r>
    </w:p>
    <w:p w14:paraId="2833D3A4" w14:textId="77777777" w:rsidR="008C410C" w:rsidRPr="004B5240" w:rsidRDefault="008C410C" w:rsidP="008C410C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B5240">
        <w:rPr>
          <w:rFonts w:ascii="Times New Roman" w:hAnsi="Times New Roman"/>
          <w:color w:val="000000"/>
          <w:sz w:val="20"/>
          <w:szCs w:val="20"/>
        </w:rPr>
        <w:t>marca da bollo da euro 16.00</w:t>
      </w:r>
    </w:p>
    <w:p w14:paraId="68FC0AB6" w14:textId="77777777" w:rsidR="008C410C" w:rsidRPr="00986CF2" w:rsidRDefault="008C410C" w:rsidP="00375597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Times New Roman" w:hAnsi="Times New Roman"/>
          <w:b/>
          <w:color w:val="000000"/>
        </w:rPr>
      </w:pPr>
    </w:p>
    <w:p w14:paraId="4F035FDC" w14:textId="77777777" w:rsidR="00375597" w:rsidRPr="00986CF2" w:rsidRDefault="00375597" w:rsidP="00375597">
      <w:pPr>
        <w:autoSpaceDE w:val="0"/>
        <w:autoSpaceDN w:val="0"/>
        <w:adjustRightInd w:val="0"/>
        <w:ind w:left="142" w:right="140"/>
        <w:jc w:val="both"/>
        <w:rPr>
          <w:rFonts w:ascii="Times New Roman" w:hAnsi="Times New Roman"/>
          <w:color w:val="000000"/>
        </w:rPr>
      </w:pPr>
    </w:p>
    <w:p w14:paraId="4F814B2B" w14:textId="77777777" w:rsidR="00DB1810" w:rsidRPr="00986CF2" w:rsidRDefault="00DB1810" w:rsidP="00F3486E">
      <w:pPr>
        <w:autoSpaceDE w:val="0"/>
        <w:autoSpaceDN w:val="0"/>
        <w:adjustRightInd w:val="0"/>
        <w:ind w:left="720" w:hanging="360"/>
        <w:rPr>
          <w:rFonts w:ascii="Times New Roman" w:hAnsi="Times New Roman"/>
          <w:color w:val="000000"/>
          <w:sz w:val="20"/>
          <w:szCs w:val="20"/>
        </w:rPr>
      </w:pPr>
    </w:p>
    <w:p w14:paraId="2E2D9F11" w14:textId="77777777" w:rsidR="00F3486E" w:rsidRPr="00986CF2" w:rsidRDefault="00F3486E" w:rsidP="00F3486E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………………………….. lì …………………………………</w:t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  <w:t>……………….…………….</w:t>
      </w:r>
    </w:p>
    <w:p w14:paraId="273C1EFA" w14:textId="77777777" w:rsidR="00F3486E" w:rsidRPr="00986CF2" w:rsidRDefault="00F3486E" w:rsidP="00F3486E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  <w:t>(firma)</w:t>
      </w:r>
    </w:p>
    <w:p w14:paraId="487D2174" w14:textId="77777777" w:rsidR="00F3486E" w:rsidRPr="00986CF2" w:rsidRDefault="00F3486E" w:rsidP="00F3486E">
      <w:pPr>
        <w:autoSpaceDE w:val="0"/>
        <w:autoSpaceDN w:val="0"/>
        <w:adjustRightInd w:val="0"/>
        <w:ind w:left="720" w:hanging="360"/>
        <w:rPr>
          <w:rFonts w:ascii="Times New Roman" w:hAnsi="Times New Roman"/>
          <w:color w:val="000000"/>
          <w:sz w:val="20"/>
          <w:szCs w:val="20"/>
        </w:rPr>
      </w:pPr>
    </w:p>
    <w:p w14:paraId="037947AB" w14:textId="77777777" w:rsidR="00F3486E" w:rsidRPr="00986CF2" w:rsidRDefault="00F3486E" w:rsidP="00F3486E">
      <w:pPr>
        <w:autoSpaceDE w:val="0"/>
        <w:autoSpaceDN w:val="0"/>
        <w:adjustRightInd w:val="0"/>
        <w:ind w:left="720" w:hanging="360"/>
        <w:rPr>
          <w:rFonts w:ascii="Times New Roman" w:hAnsi="Times New Roman"/>
          <w:color w:val="000000"/>
          <w:sz w:val="20"/>
          <w:szCs w:val="20"/>
        </w:rPr>
      </w:pPr>
    </w:p>
    <w:p w14:paraId="5EBF2D82" w14:textId="77777777" w:rsidR="00F3486E" w:rsidRPr="00986CF2" w:rsidRDefault="00F3486E" w:rsidP="00F3486E">
      <w:pPr>
        <w:autoSpaceDE w:val="0"/>
        <w:autoSpaceDN w:val="0"/>
        <w:adjustRightInd w:val="0"/>
        <w:ind w:left="720" w:hanging="360"/>
        <w:rPr>
          <w:rFonts w:ascii="Times New Roman" w:hAnsi="Times New Roman"/>
          <w:color w:val="000000"/>
          <w:sz w:val="20"/>
          <w:szCs w:val="20"/>
        </w:rPr>
      </w:pPr>
    </w:p>
    <w:p w14:paraId="6741AB84" w14:textId="77777777" w:rsidR="00F3486E" w:rsidRPr="00986CF2" w:rsidRDefault="00F3486E" w:rsidP="00F3486E">
      <w:pPr>
        <w:widowControl w:val="0"/>
        <w:tabs>
          <w:tab w:val="left" w:pos="355"/>
        </w:tabs>
        <w:suppressAutoHyphens/>
        <w:autoSpaceDE w:val="0"/>
        <w:autoSpaceDN w:val="0"/>
        <w:spacing w:before="1" w:after="160" w:line="252" w:lineRule="auto"/>
        <w:ind w:right="25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tbl>
      <w:tblPr>
        <w:tblW w:w="95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1E40E3" w:rsidRPr="00986CF2" w14:paraId="6316EEE0" w14:textId="77777777" w:rsidTr="00112360">
        <w:trPr>
          <w:trHeight w:val="4512"/>
        </w:trPr>
        <w:tc>
          <w:tcPr>
            <w:tcW w:w="9506" w:type="dxa"/>
            <w:shd w:val="clear" w:color="auto" w:fill="auto"/>
          </w:tcPr>
          <w:p w14:paraId="5D5DD83E" w14:textId="77777777" w:rsidR="001E40E3" w:rsidRPr="00986CF2" w:rsidRDefault="001E40E3" w:rsidP="001E40E3">
            <w:pPr>
              <w:spacing w:after="12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lastRenderedPageBreak/>
              <w:t>Informativa relativa al trattamento dei dati personali resa ai sensi dell’art. 13, Regolamento UE nr. 2016/679</w:t>
            </w:r>
          </w:p>
          <w:p w14:paraId="743DB4F0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Il sottoscritto dichiara di avere preso visione della seguente informativa resa ai sensi dell’art. 13, Regolamento UE n. 2016/679 (indicato di seguito GDPR): </w:t>
            </w:r>
          </w:p>
          <w:p w14:paraId="7E534309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      </w:r>
          </w:p>
          <w:p w14:paraId="5B3FA72E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La base giuridica del trattamento è indicato nell’art. 6, par. 1, lett. e) del GDPR, ossia l’esecuzione di un compito di interesse pubblico o connesso all’esercizio di pubblici poteri di cui è investito il titolare del trattamento. Non è pertanto richiesto il consenso dell’interessato.</w:t>
            </w:r>
          </w:p>
          <w:p w14:paraId="33FD73BE" w14:textId="477F3216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Il titolare del trattamento è la Camera di Commercio di </w:t>
            </w:r>
            <w:r w:rsidR="008C410C"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Nuoro</w:t>
            </w: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, presso la sede indicata nel prosieguo.</w:t>
            </w:r>
          </w:p>
          <w:p w14:paraId="1D4E064F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 dati saranno trattati da incaricati interni autorizzati della Camera di Commercio con particolare riferimento al personale dell’area anagrafica. </w:t>
            </w:r>
          </w:p>
          <w:p w14:paraId="5554C6B6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La Camera di Commercio si riserva la facoltà di nominare Responsabili esterni ai sensi dell’art. 28 del GDPR, dei quali può rendere disponibile i nominativi. </w:t>
            </w:r>
          </w:p>
          <w:p w14:paraId="30580EEE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      </w:r>
          </w:p>
          <w:p w14:paraId="3D419FFF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 dati saranno conservati per il tempo strettamente necessario e comunque non oltre i tempi previsti per la conservazione degli archivi camerali. Gli interessati, possono esercitare, secondo quanto previsto dalle disposizioni applicabili, i diritti di cui agli artt. 15 e ss. del GDPR tra i quali, il diritto di accesso ai dati personali; la rettifica o la cancellazione degli stessi; il diritto di chiedere la limitazione o di opporsi al trattamento.</w:t>
            </w:r>
          </w:p>
          <w:p w14:paraId="19A3C3D2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L'apposita istanza è presentata al Titolare, ovvero al Responsabile della Protezione dei Dati ai seguenti recapiti:</w:t>
            </w:r>
          </w:p>
          <w:p w14:paraId="3A9BFC06" w14:textId="05C9BC34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Titolare: Camera di Commercio di </w:t>
            </w:r>
            <w:r w:rsidR="008C410C"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Nuoro – Via Papandrea 8</w:t>
            </w: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0D203685" w14:textId="0051A151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pec</w:t>
            </w:r>
            <w:proofErr w:type="spellEnd"/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: </w:t>
            </w:r>
            <w:hyperlink r:id="rId8" w:history="1">
              <w:r w:rsidR="008C410C" w:rsidRPr="00986CF2">
                <w:rPr>
                  <w:rStyle w:val="Collegamentoipertestuale"/>
                  <w:rFonts w:ascii="Times New Roman" w:eastAsia="Times New Roman" w:hAnsi="Times New Roman"/>
                  <w:sz w:val="16"/>
                  <w:szCs w:val="16"/>
                  <w:lang w:eastAsia="it-IT"/>
                </w:rPr>
                <w:t>cciaa@nu.legalmail.camcom.it</w:t>
              </w:r>
            </w:hyperlink>
          </w:p>
          <w:p w14:paraId="27D8329B" w14:textId="6B7F8F3A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Responsabile per la protezione dei Dati presso la Camera di Commercio, Industria, Artigianato e Agricoltura di </w:t>
            </w:r>
            <w:r w:rsidR="008C410C"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N</w:t>
            </w:r>
            <w:r w:rsidR="008C410C" w:rsidRPr="00986CF2">
              <w:rPr>
                <w:rFonts w:ascii="Times New Roman" w:hAnsi="Times New Roman"/>
              </w:rPr>
              <w:t>uoro</w:t>
            </w:r>
          </w:p>
          <w:p w14:paraId="2C1A372E" w14:textId="1D11868E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e-mail</w:t>
            </w:r>
            <w:r w:rsidR="00986CF2"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: </w:t>
            </w: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rpd-privacy@</w:t>
            </w:r>
            <w:r w:rsidR="008C410C"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nu</w:t>
            </w: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.camcom.it </w:t>
            </w:r>
          </w:p>
          <w:p w14:paraId="04C3B582" w14:textId="77777777" w:rsidR="001E40E3" w:rsidRPr="00986CF2" w:rsidRDefault="001E40E3" w:rsidP="001E40E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All’interessato è inoltre riconosciuto il diritto di presentare un reclamo al Garante per la protezione dei dati personali, ex art. 77 del GDPR, secondo le modalità previste dall’Autorità stessa (in </w:t>
            </w:r>
            <w:hyperlink r:id="rId9" w:history="1">
              <w:r w:rsidRPr="00986CF2">
                <w:rPr>
                  <w:rStyle w:val="Collegamentoipertestuale"/>
                  <w:rFonts w:ascii="Times New Roman" w:eastAsia="Times New Roman" w:hAnsi="Times New Roman"/>
                  <w:sz w:val="16"/>
                  <w:szCs w:val="16"/>
                  <w:lang w:eastAsia="it-IT"/>
                </w:rPr>
                <w:t>http://www.garanteprivacy.it</w:t>
              </w:r>
            </w:hyperlink>
            <w:r w:rsidRPr="00986CF2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), nonché, più in generale, esercitare, ex art. 79 del GDPR, tutti i diritti che gli sono riconosciuti dalle vigenti disposizioni di legge ed i relativi strumenti di tutela.</w:t>
            </w:r>
          </w:p>
        </w:tc>
      </w:tr>
    </w:tbl>
    <w:p w14:paraId="01D6FF7D" w14:textId="77777777" w:rsidR="001E40E3" w:rsidRPr="00986CF2" w:rsidRDefault="001E40E3" w:rsidP="001E40E3">
      <w:pPr>
        <w:spacing w:before="120" w:after="120" w:line="36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986CF2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</w:p>
    <w:p w14:paraId="30141868" w14:textId="77777777" w:rsidR="001E40E3" w:rsidRPr="00986CF2" w:rsidRDefault="001E40E3" w:rsidP="001E40E3">
      <w:pPr>
        <w:spacing w:before="120" w:after="120" w:line="360" w:lineRule="auto"/>
        <w:ind w:left="360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0DF917E4" w14:textId="77777777" w:rsidR="001E40E3" w:rsidRPr="00986CF2" w:rsidRDefault="001E40E3" w:rsidP="001E40E3">
      <w:pPr>
        <w:spacing w:before="120" w:after="120" w:line="360" w:lineRule="auto"/>
        <w:ind w:left="360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7905A6F8" w14:textId="4072F1C5" w:rsidR="001E40E3" w:rsidRPr="00986CF2" w:rsidRDefault="001E40E3" w:rsidP="001E40E3">
      <w:pPr>
        <w:spacing w:before="120" w:after="120" w:line="36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  <w:r w:rsidRPr="00986CF2">
        <w:rPr>
          <w:rFonts w:ascii="Times New Roman" w:eastAsia="Times New Roman" w:hAnsi="Times New Roman"/>
          <w:i/>
          <w:sz w:val="20"/>
          <w:szCs w:val="20"/>
          <w:lang w:eastAsia="it-IT"/>
        </w:rPr>
        <w:t>.</w:t>
      </w:r>
    </w:p>
    <w:p w14:paraId="68E36B8E" w14:textId="77777777" w:rsidR="001E40E3" w:rsidRPr="00986CF2" w:rsidRDefault="001E40E3" w:rsidP="001E40E3">
      <w:pPr>
        <w:spacing w:before="120" w:after="120" w:line="36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7A22357" w14:textId="77777777" w:rsidR="004802AC" w:rsidRPr="00986CF2" w:rsidRDefault="004802AC" w:rsidP="001D5639">
      <w:pPr>
        <w:spacing w:before="120" w:after="120" w:line="36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</w:p>
    <w:sectPr w:rsidR="004802AC" w:rsidRPr="00986CF2" w:rsidSect="00834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6ADF" w14:textId="77777777" w:rsidR="007F5FCD" w:rsidRDefault="007F5FCD" w:rsidP="008341D7">
      <w:pPr>
        <w:spacing w:after="0" w:line="240" w:lineRule="auto"/>
      </w:pPr>
      <w:r>
        <w:separator/>
      </w:r>
    </w:p>
  </w:endnote>
  <w:endnote w:type="continuationSeparator" w:id="0">
    <w:p w14:paraId="0D484EC4" w14:textId="77777777" w:rsidR="007F5FCD" w:rsidRDefault="007F5FCD" w:rsidP="0083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2D8B" w14:textId="77777777" w:rsidR="00986CF2" w:rsidRDefault="00986C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606399"/>
      <w:docPartObj>
        <w:docPartGallery w:val="Page Numbers (Bottom of Page)"/>
        <w:docPartUnique/>
      </w:docPartObj>
    </w:sdtPr>
    <w:sdtEndPr/>
    <w:sdtContent>
      <w:p w14:paraId="1B72A783" w14:textId="77777777" w:rsidR="00952162" w:rsidRDefault="009521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B8">
          <w:rPr>
            <w:noProof/>
          </w:rPr>
          <w:t>3</w:t>
        </w:r>
        <w:r>
          <w:fldChar w:fldCharType="end"/>
        </w:r>
      </w:p>
    </w:sdtContent>
  </w:sdt>
  <w:p w14:paraId="18910F34" w14:textId="77777777" w:rsidR="00952162" w:rsidRDefault="009521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7D4C" w14:textId="77777777" w:rsidR="00986CF2" w:rsidRDefault="00986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1C82" w14:textId="77777777" w:rsidR="007F5FCD" w:rsidRDefault="007F5FCD" w:rsidP="008341D7">
      <w:pPr>
        <w:spacing w:after="0" w:line="240" w:lineRule="auto"/>
      </w:pPr>
      <w:r>
        <w:separator/>
      </w:r>
    </w:p>
  </w:footnote>
  <w:footnote w:type="continuationSeparator" w:id="0">
    <w:p w14:paraId="06AA8CA4" w14:textId="77777777" w:rsidR="007F5FCD" w:rsidRDefault="007F5FCD" w:rsidP="0083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C6FA" w14:textId="77777777" w:rsidR="00986CF2" w:rsidRDefault="00986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4D6C" w14:textId="30903A20" w:rsidR="008C410C" w:rsidRDefault="008C410C" w:rsidP="008C410C">
    <w:pPr>
      <w:pStyle w:val="Intestazione"/>
    </w:pPr>
    <w:r>
      <w:rPr>
        <w:noProof/>
        <w:lang w:eastAsia="it-IT"/>
      </w:rPr>
      <w:drawing>
        <wp:inline distT="0" distB="0" distL="0" distR="0" wp14:anchorId="748FD5C8" wp14:editId="4BEBCFD0">
          <wp:extent cx="2552700" cy="476250"/>
          <wp:effectExtent l="0" t="0" r="0" b="0"/>
          <wp:docPr id="10335468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FD347" w14:textId="2812B61E" w:rsidR="008341D7" w:rsidRDefault="008341D7">
    <w:pPr>
      <w:pStyle w:val="Intestazione"/>
    </w:pPr>
  </w:p>
  <w:p w14:paraId="634919D7" w14:textId="77777777" w:rsidR="008341D7" w:rsidRDefault="008341D7">
    <w:pPr>
      <w:pStyle w:val="Intestazione"/>
    </w:pPr>
  </w:p>
  <w:p w14:paraId="06713F26" w14:textId="77777777" w:rsidR="00952162" w:rsidRDefault="00952162">
    <w:pPr>
      <w:pStyle w:val="Intestazione"/>
    </w:pPr>
  </w:p>
  <w:p w14:paraId="778F3FD1" w14:textId="6CD53682" w:rsidR="00952162" w:rsidRPr="00986CF2" w:rsidRDefault="008C410C" w:rsidP="008C410C">
    <w:pPr>
      <w:pStyle w:val="Intestazione"/>
      <w:jc w:val="center"/>
      <w:rPr>
        <w:b/>
        <w:bCs/>
        <w:sz w:val="28"/>
        <w:szCs w:val="28"/>
      </w:rPr>
    </w:pPr>
    <w:r w:rsidRPr="00986CF2">
      <w:rPr>
        <w:b/>
        <w:bCs/>
        <w:sz w:val="28"/>
        <w:szCs w:val="28"/>
      </w:rPr>
      <w:t>Ufficio Albi e Ruoli</w:t>
    </w:r>
  </w:p>
  <w:p w14:paraId="4D903474" w14:textId="77777777" w:rsidR="007B0542" w:rsidRDefault="007B05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74AE" w14:textId="77777777" w:rsidR="00986CF2" w:rsidRDefault="00986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1FD"/>
    <w:multiLevelType w:val="hybridMultilevel"/>
    <w:tmpl w:val="DC80BE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D1AD0"/>
    <w:multiLevelType w:val="hybridMultilevel"/>
    <w:tmpl w:val="4460A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BE6"/>
    <w:multiLevelType w:val="hybridMultilevel"/>
    <w:tmpl w:val="EC88B18E"/>
    <w:lvl w:ilvl="0" w:tplc="A9827F5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3" w15:restartNumberingAfterBreak="0">
    <w:nsid w:val="134E57A5"/>
    <w:multiLevelType w:val="hybridMultilevel"/>
    <w:tmpl w:val="A26EC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0B19"/>
    <w:multiLevelType w:val="hybridMultilevel"/>
    <w:tmpl w:val="1C380562"/>
    <w:lvl w:ilvl="0" w:tplc="82ACA052">
      <w:start w:val="1"/>
      <w:numFmt w:val="bullet"/>
      <w:lvlText w:val="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2AB04CA"/>
    <w:multiLevelType w:val="hybridMultilevel"/>
    <w:tmpl w:val="ADB2263E"/>
    <w:lvl w:ilvl="0" w:tplc="2BA6D1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6B44"/>
    <w:multiLevelType w:val="hybridMultilevel"/>
    <w:tmpl w:val="CF324C94"/>
    <w:lvl w:ilvl="0" w:tplc="8B501F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9D6FA3"/>
    <w:multiLevelType w:val="hybridMultilevel"/>
    <w:tmpl w:val="0A3A9A30"/>
    <w:lvl w:ilvl="0" w:tplc="DD2427BA">
      <w:numFmt w:val="bullet"/>
      <w:lvlText w:val="☐"/>
      <w:lvlJc w:val="left"/>
      <w:pPr>
        <w:ind w:left="213" w:hanging="245"/>
      </w:pPr>
      <w:rPr>
        <w:rFonts w:ascii="MS Gothic" w:eastAsia="MS Gothic" w:hAnsi="MS Gothic" w:cs="MS Gothic" w:hint="eastAsia"/>
        <w:w w:val="99"/>
        <w:sz w:val="24"/>
        <w:szCs w:val="24"/>
      </w:rPr>
    </w:lvl>
    <w:lvl w:ilvl="1" w:tplc="F6E0ADB2">
      <w:numFmt w:val="bullet"/>
      <w:lvlText w:val="•"/>
      <w:lvlJc w:val="left"/>
      <w:pPr>
        <w:ind w:left="1206" w:hanging="245"/>
      </w:pPr>
    </w:lvl>
    <w:lvl w:ilvl="2" w:tplc="24460F1E">
      <w:numFmt w:val="bullet"/>
      <w:lvlText w:val="•"/>
      <w:lvlJc w:val="left"/>
      <w:pPr>
        <w:ind w:left="2193" w:hanging="245"/>
      </w:pPr>
    </w:lvl>
    <w:lvl w:ilvl="3" w:tplc="43DC9D44">
      <w:numFmt w:val="bullet"/>
      <w:lvlText w:val="•"/>
      <w:lvlJc w:val="left"/>
      <w:pPr>
        <w:ind w:left="3179" w:hanging="245"/>
      </w:pPr>
    </w:lvl>
    <w:lvl w:ilvl="4" w:tplc="B63CCFB4">
      <w:numFmt w:val="bullet"/>
      <w:lvlText w:val="•"/>
      <w:lvlJc w:val="left"/>
      <w:pPr>
        <w:ind w:left="4166" w:hanging="245"/>
      </w:pPr>
    </w:lvl>
    <w:lvl w:ilvl="5" w:tplc="D0921EBC">
      <w:numFmt w:val="bullet"/>
      <w:lvlText w:val="•"/>
      <w:lvlJc w:val="left"/>
      <w:pPr>
        <w:ind w:left="5153" w:hanging="245"/>
      </w:pPr>
    </w:lvl>
    <w:lvl w:ilvl="6" w:tplc="8D522460">
      <w:numFmt w:val="bullet"/>
      <w:lvlText w:val="•"/>
      <w:lvlJc w:val="left"/>
      <w:pPr>
        <w:ind w:left="6139" w:hanging="245"/>
      </w:pPr>
    </w:lvl>
    <w:lvl w:ilvl="7" w:tplc="D0969C20">
      <w:numFmt w:val="bullet"/>
      <w:lvlText w:val="•"/>
      <w:lvlJc w:val="left"/>
      <w:pPr>
        <w:ind w:left="7126" w:hanging="245"/>
      </w:pPr>
    </w:lvl>
    <w:lvl w:ilvl="8" w:tplc="0B1A243A">
      <w:numFmt w:val="bullet"/>
      <w:lvlText w:val="•"/>
      <w:lvlJc w:val="left"/>
      <w:pPr>
        <w:ind w:left="8113" w:hanging="245"/>
      </w:pPr>
    </w:lvl>
  </w:abstractNum>
  <w:abstractNum w:abstractNumId="8" w15:restartNumberingAfterBreak="0">
    <w:nsid w:val="5C87015B"/>
    <w:multiLevelType w:val="hybridMultilevel"/>
    <w:tmpl w:val="73481A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3433CA"/>
    <w:multiLevelType w:val="hybridMultilevel"/>
    <w:tmpl w:val="261423D0"/>
    <w:lvl w:ilvl="0" w:tplc="2BA6D1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304735">
    <w:abstractNumId w:val="4"/>
  </w:num>
  <w:num w:numId="2" w16cid:durableId="342318982">
    <w:abstractNumId w:val="2"/>
  </w:num>
  <w:num w:numId="3" w16cid:durableId="1398431035">
    <w:abstractNumId w:val="5"/>
  </w:num>
  <w:num w:numId="4" w16cid:durableId="407727371">
    <w:abstractNumId w:val="9"/>
  </w:num>
  <w:num w:numId="5" w16cid:durableId="885600987">
    <w:abstractNumId w:val="7"/>
  </w:num>
  <w:num w:numId="6" w16cid:durableId="1738166927">
    <w:abstractNumId w:val="1"/>
  </w:num>
  <w:num w:numId="7" w16cid:durableId="15383966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52462">
    <w:abstractNumId w:val="8"/>
  </w:num>
  <w:num w:numId="9" w16cid:durableId="833911186">
    <w:abstractNumId w:val="6"/>
  </w:num>
  <w:num w:numId="10" w16cid:durableId="353698349">
    <w:abstractNumId w:val="3"/>
  </w:num>
  <w:num w:numId="11" w16cid:durableId="5387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39"/>
    <w:rsid w:val="00060C15"/>
    <w:rsid w:val="000E226B"/>
    <w:rsid w:val="00166500"/>
    <w:rsid w:val="00171C99"/>
    <w:rsid w:val="00180DBF"/>
    <w:rsid w:val="001B4887"/>
    <w:rsid w:val="001D5639"/>
    <w:rsid w:val="001E40E3"/>
    <w:rsid w:val="001E6C15"/>
    <w:rsid w:val="001F1B3F"/>
    <w:rsid w:val="00324EFF"/>
    <w:rsid w:val="00352723"/>
    <w:rsid w:val="00375597"/>
    <w:rsid w:val="003B7AC6"/>
    <w:rsid w:val="004610D5"/>
    <w:rsid w:val="004802AC"/>
    <w:rsid w:val="004B5240"/>
    <w:rsid w:val="004D57EE"/>
    <w:rsid w:val="004E5936"/>
    <w:rsid w:val="00500669"/>
    <w:rsid w:val="00567E19"/>
    <w:rsid w:val="00593983"/>
    <w:rsid w:val="006256C2"/>
    <w:rsid w:val="00665153"/>
    <w:rsid w:val="006A5AA4"/>
    <w:rsid w:val="006F4F19"/>
    <w:rsid w:val="00767037"/>
    <w:rsid w:val="007B0542"/>
    <w:rsid w:val="007D3D3F"/>
    <w:rsid w:val="007F5FCD"/>
    <w:rsid w:val="008341D7"/>
    <w:rsid w:val="0085005B"/>
    <w:rsid w:val="008567FC"/>
    <w:rsid w:val="008C410C"/>
    <w:rsid w:val="008D5804"/>
    <w:rsid w:val="00952162"/>
    <w:rsid w:val="00986CF2"/>
    <w:rsid w:val="009D6AB3"/>
    <w:rsid w:val="009E3606"/>
    <w:rsid w:val="00A05FA8"/>
    <w:rsid w:val="00A431CF"/>
    <w:rsid w:val="00AE1133"/>
    <w:rsid w:val="00BC1567"/>
    <w:rsid w:val="00C1227B"/>
    <w:rsid w:val="00C5169F"/>
    <w:rsid w:val="00C644A8"/>
    <w:rsid w:val="00C66B5D"/>
    <w:rsid w:val="00D02445"/>
    <w:rsid w:val="00D20818"/>
    <w:rsid w:val="00D74F35"/>
    <w:rsid w:val="00DB1810"/>
    <w:rsid w:val="00DD50D6"/>
    <w:rsid w:val="00EB32A8"/>
    <w:rsid w:val="00EE29DA"/>
    <w:rsid w:val="00F3486E"/>
    <w:rsid w:val="00F97516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3E791C"/>
  <w15:docId w15:val="{88A8B13C-0CA6-4190-AEB3-E709591A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D3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56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40E3"/>
    <w:rPr>
      <w:color w:val="0000FF" w:themeColor="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AE1133"/>
  </w:style>
  <w:style w:type="paragraph" w:styleId="Intestazione">
    <w:name w:val="header"/>
    <w:basedOn w:val="Normale"/>
    <w:link w:val="IntestazioneCarattere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1D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1D7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1D7"/>
    <w:rPr>
      <w:rFonts w:ascii="Tahoma" w:eastAsia="Calibri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nu.legalmail.camco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30A4-11C9-42AA-908B-F8C3A90A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Falchi</dc:creator>
  <cp:lastModifiedBy>Clara Marceddu</cp:lastModifiedBy>
  <cp:revision>6</cp:revision>
  <cp:lastPrinted>2022-06-13T10:07:00Z</cp:lastPrinted>
  <dcterms:created xsi:type="dcterms:W3CDTF">2025-07-07T09:14:00Z</dcterms:created>
  <dcterms:modified xsi:type="dcterms:W3CDTF">2025-07-07T11:27:00Z</dcterms:modified>
</cp:coreProperties>
</file>